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70C26">
        <w:rPr>
          <w:rFonts w:ascii="Times New Roman" w:hAnsi="Times New Roman" w:cs="Times New Roman"/>
          <w:sz w:val="24"/>
          <w:szCs w:val="24"/>
        </w:rPr>
        <w:t>6</w:t>
      </w:r>
    </w:p>
    <w:p w:rsidR="00862680" w:rsidRDefault="00862680" w:rsidP="00214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214100" w:rsidRPr="00214100">
        <w:rPr>
          <w:rFonts w:ascii="Times New Roman" w:hAnsi="Times New Roman" w:cs="Times New Roman"/>
          <w:sz w:val="24"/>
          <w:szCs w:val="24"/>
        </w:rPr>
        <w:t>№</w:t>
      </w:r>
      <w:r w:rsidR="00F32255">
        <w:rPr>
          <w:rFonts w:ascii="Times New Roman" w:hAnsi="Times New Roman" w:cs="Times New Roman"/>
          <w:sz w:val="24"/>
          <w:szCs w:val="24"/>
        </w:rPr>
        <w:t>____________</w:t>
      </w:r>
      <w:r w:rsidR="008567F3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от «</w:t>
      </w:r>
      <w:r w:rsidR="00F32255">
        <w:rPr>
          <w:rFonts w:ascii="Times New Roman" w:hAnsi="Times New Roman" w:cs="Times New Roman"/>
          <w:sz w:val="24"/>
          <w:szCs w:val="24"/>
        </w:rPr>
        <w:t>___</w:t>
      </w:r>
      <w:r w:rsidR="00214100" w:rsidRPr="00214100">
        <w:rPr>
          <w:rFonts w:ascii="Times New Roman" w:hAnsi="Times New Roman" w:cs="Times New Roman"/>
          <w:sz w:val="24"/>
          <w:szCs w:val="24"/>
        </w:rPr>
        <w:t xml:space="preserve">» </w:t>
      </w:r>
      <w:r w:rsidR="00F32255">
        <w:rPr>
          <w:rFonts w:ascii="Times New Roman" w:hAnsi="Times New Roman" w:cs="Times New Roman"/>
          <w:sz w:val="24"/>
          <w:szCs w:val="24"/>
        </w:rPr>
        <w:t>________</w:t>
      </w:r>
      <w:r w:rsidR="00E70C26">
        <w:rPr>
          <w:rFonts w:ascii="Times New Roman" w:hAnsi="Times New Roman" w:cs="Times New Roman"/>
          <w:sz w:val="24"/>
          <w:szCs w:val="24"/>
        </w:rPr>
        <w:t xml:space="preserve"> </w:t>
      </w:r>
      <w:r w:rsidR="00214100" w:rsidRPr="00214100">
        <w:rPr>
          <w:rFonts w:ascii="Times New Roman" w:hAnsi="Times New Roman" w:cs="Times New Roman"/>
          <w:sz w:val="24"/>
          <w:szCs w:val="24"/>
        </w:rPr>
        <w:t>202</w:t>
      </w:r>
      <w:r w:rsidR="00F32255">
        <w:rPr>
          <w:rFonts w:ascii="Times New Roman" w:hAnsi="Times New Roman" w:cs="Times New Roman"/>
          <w:sz w:val="24"/>
          <w:szCs w:val="24"/>
        </w:rPr>
        <w:t>__</w:t>
      </w:r>
      <w:r w:rsidR="00214100" w:rsidRPr="00214100">
        <w:rPr>
          <w:rFonts w:ascii="Times New Roman" w:hAnsi="Times New Roman" w:cs="Times New Roman"/>
          <w:sz w:val="24"/>
          <w:szCs w:val="24"/>
        </w:rPr>
        <w:t>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FB4AC9" w:rsidRDefault="00FB4AC9" w:rsidP="00FB4AC9">
      <w:pPr>
        <w:pStyle w:val="2-"/>
        <w:numPr>
          <w:ilvl w:val="0"/>
          <w:numId w:val="0"/>
        </w:numPr>
        <w:ind w:left="709"/>
      </w:pPr>
      <w:r w:rsidRPr="00FB4AC9"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АО "ТЭК-Торг" в Секции "Продажа имущества", адрес в сети интернет </w:t>
      </w:r>
      <w:hyperlink r:id="rId9" w:history="1">
        <w:r w:rsidRPr="00980D54">
          <w:rPr>
            <w:rStyle w:val="ae"/>
          </w:rPr>
          <w:t>https://sale.tektorg.ru</w:t>
        </w:r>
      </w:hyperlink>
      <w:r w:rsidRPr="00FB4AC9">
        <w:t xml:space="preserve"> с возможностью доступа к электронному документу каждой из Сторон.</w:t>
      </w:r>
    </w:p>
    <w:p w:rsidR="005D5546" w:rsidRDefault="00307A99" w:rsidP="00307A99">
      <w:pPr>
        <w:pStyle w:val="2-"/>
      </w:pPr>
      <w:proofErr w:type="gramStart"/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Pr="00307A99">
        <w:t>.</w:t>
      </w:r>
      <w:proofErr w:type="gramEnd"/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 xml:space="preserve">для первичных учетных документов - на </w:t>
      </w:r>
      <w:proofErr w:type="spellStart"/>
      <w:r>
        <w:t>Диадок</w:t>
      </w:r>
      <w:proofErr w:type="spellEnd"/>
      <w:r>
        <w:t xml:space="preserve">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 xml:space="preserve">»), в которой осуществляется обмен информацией в электронной форме между участниками информационного взаимодействия. Правила работы в </w:t>
      </w:r>
      <w:proofErr w:type="spellStart"/>
      <w:r>
        <w:t>Диадоке</w:t>
      </w:r>
      <w:proofErr w:type="spellEnd"/>
      <w:r>
        <w:t xml:space="preserve"> установлены оператором Системы ЭДО. Оператор системы ЭДО - АО «ПФ «СКБ Контур», правообладатель программы для ЭВМ «</w:t>
      </w:r>
      <w:proofErr w:type="spellStart"/>
      <w:r>
        <w:t>Диадок</w:t>
      </w:r>
      <w:proofErr w:type="spellEnd"/>
      <w:r>
        <w:t>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BD5CAD" w:rsidRDefault="00BD5CAD" w:rsidP="00453535">
      <w:pPr>
        <w:pStyle w:val="2-"/>
      </w:pPr>
      <w:r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63-ФЗ «Об электронной подписи», </w:t>
      </w:r>
      <w:r w:rsidR="00733A4B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9F7494">
        <w:rPr>
          <w:color w:val="000000"/>
          <w:lang w:eastAsia="ru-RU"/>
        </w:rPr>
        <w:t xml:space="preserve">приказом Министерства финансов Российской Федерации от 10.11.2015 года № </w:t>
      </w:r>
      <w:r>
        <w:rPr>
          <w:color w:val="000000"/>
          <w:lang w:eastAsia="ru-RU"/>
        </w:rPr>
        <w:t>174н «Об утверждении Порядка вы</w:t>
      </w:r>
      <w:r w:rsidRPr="009F7494">
        <w:rPr>
          <w:color w:val="000000"/>
          <w:lang w:eastAsia="ru-RU"/>
        </w:rPr>
        <w:t>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733A4B">
        <w:rPr>
          <w:color w:val="000000"/>
          <w:lang w:eastAsia="ru-RU"/>
        </w:rPr>
        <w:t xml:space="preserve"> и иными нормативно-правовыми актами</w:t>
      </w:r>
      <w:r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</w:t>
      </w:r>
      <w:r w:rsidRPr="003C7B10">
        <w:lastRenderedPageBreak/>
        <w:t xml:space="preserve">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proofErr w:type="gramStart"/>
      <w:r w:rsidRPr="003C7B10">
        <w:t>Стороной</w:t>
      </w:r>
      <w:proofErr w:type="gramEnd"/>
      <w:r w:rsidRPr="003C7B10">
        <w:t xml:space="preserve">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453535">
      <w:pPr>
        <w:pStyle w:val="2-"/>
      </w:pPr>
      <w:r w:rsidRPr="005D5546">
        <w:t>Стороны прямо договорились, что 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не является препятствием для подписан</w:t>
      </w:r>
      <w:r>
        <w:t>ия дополнительных соглашений к Д</w:t>
      </w:r>
      <w:r w:rsidRPr="005D5546">
        <w:t xml:space="preserve">оговору </w:t>
      </w: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</w:t>
      </w:r>
      <w:proofErr w:type="gramStart"/>
      <w:r w:rsidRPr="002B6AB7">
        <w:t>обеспечивают и несут</w:t>
      </w:r>
      <w:proofErr w:type="gramEnd"/>
      <w:r w:rsidRPr="002B6AB7">
        <w:t xml:space="preserve">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 xml:space="preserve">), в том числе (включая, </w:t>
      </w:r>
      <w:proofErr w:type="gramStart"/>
      <w:r>
        <w:t>но</w:t>
      </w:r>
      <w:proofErr w:type="gramEnd"/>
      <w:r>
        <w:t xml:space="preserve">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>, другую Сторону о нарушении конфиденциальности 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proofErr w:type="gramStart"/>
      <w:r w:rsidRPr="00777C30">
        <w:t>создан и выдан</w:t>
      </w:r>
      <w:proofErr w:type="gramEnd"/>
      <w:r w:rsidRPr="00777C30">
        <w:t xml:space="preserve">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Default="00EE3BA9" w:rsidP="004239C9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</w:t>
      </w:r>
      <w:r w:rsidRPr="00777C30">
        <w:lastRenderedPageBreak/>
        <w:t xml:space="preserve">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5377"/>
      </w:tblGrid>
      <w:tr w:rsidR="00E70C26" w:rsidRPr="00E70C26" w:rsidTr="00482A2C">
        <w:trPr>
          <w:trHeight w:val="1760"/>
        </w:trPr>
        <w:tc>
          <w:tcPr>
            <w:tcW w:w="4839" w:type="dxa"/>
          </w:tcPr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Продавец:</w:t>
            </w:r>
          </w:p>
          <w:p w:rsidR="00E70C26" w:rsidRPr="00E70C26" w:rsidRDefault="00E70C26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70C26" w:rsidRPr="00E70C26" w:rsidRDefault="00F32255" w:rsidP="008567F3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1" w:name="ТекстовоеПоле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  <w:bookmarkEnd w:id="1"/>
          </w:p>
          <w:p w:rsidR="00E70C26" w:rsidRPr="00E70C26" w:rsidRDefault="00E70C26" w:rsidP="008567F3">
            <w:pPr>
              <w:spacing w:after="0" w:line="240" w:lineRule="auto"/>
              <w:ind w:left="426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</w:instrText>
            </w:r>
            <w:bookmarkStart w:id="2" w:name="ТекстовоеПоле6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2"/>
            <w:r w:rsidR="00E70C26"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bookmarkStart w:id="3" w:name="ТекстовоеПоле7"/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="00F32255"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="00F32255"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bookmarkEnd w:id="3"/>
          </w:p>
          <w:p w:rsidR="00E70C26" w:rsidRPr="00E70C26" w:rsidRDefault="008567F3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22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 w:rsidR="00F3225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70C26"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C26" w:rsidRPr="00E70C26" w:rsidRDefault="00E70C26" w:rsidP="008567F3">
            <w:pPr>
              <w:tabs>
                <w:tab w:val="center" w:pos="4677"/>
                <w:tab w:val="right" w:pos="9355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1" w:type="dxa"/>
          </w:tcPr>
          <w:p w:rsidR="00E70C26" w:rsidRPr="00E70C26" w:rsidRDefault="00E70C26" w:rsidP="00E70C26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77" w:type="dxa"/>
          </w:tcPr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Покупатель:</w:t>
            </w:r>
          </w:p>
          <w:p w:rsidR="00E70C26" w:rsidRPr="00E70C26" w:rsidRDefault="00E70C26" w:rsidP="00E70C26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spacing w:after="0" w:line="240" w:lineRule="auto"/>
              <w:ind w:left="29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shd w:val="clear" w:color="auto" w:fill="D9D9D9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F32255" w:rsidRPr="00E70C26" w:rsidRDefault="00F32255" w:rsidP="00F32255">
            <w:pPr>
              <w:spacing w:after="0" w:line="240" w:lineRule="auto"/>
              <w:ind w:left="297"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____________"/>
                  </w:textInput>
                </w:ffData>
              </w:fldCha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instrText xml:space="preserve"> FORMTEXT </w:instrTex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separate"/>
            </w:r>
            <w:r w:rsidRPr="00F32255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 ____________</w:t>
            </w:r>
            <w:r w:rsidRPr="00F32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fldChar w:fldCharType="end"/>
            </w:r>
          </w:p>
          <w:p w:rsidR="00F32255" w:rsidRPr="00E70C26" w:rsidRDefault="00F32255" w:rsidP="00F32255">
            <w:pPr>
              <w:tabs>
                <w:tab w:val="center" w:pos="4677"/>
                <w:tab w:val="right" w:pos="9355"/>
              </w:tabs>
              <w:spacing w:after="0" w:line="240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E70C2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E70C26" w:rsidRPr="00E70C26" w:rsidRDefault="00E70C26" w:rsidP="00E70C26">
            <w:pPr>
              <w:spacing w:after="0" w:line="240" w:lineRule="auto"/>
              <w:ind w:left="18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E46" w:rsidRDefault="00056E46" w:rsidP="00C716CF">
      <w:pPr>
        <w:spacing w:after="0" w:line="240" w:lineRule="auto"/>
      </w:pPr>
      <w:r>
        <w:separator/>
      </w:r>
    </w:p>
  </w:endnote>
  <w:endnote w:type="continuationSeparator" w:id="0">
    <w:p w:rsidR="00056E46" w:rsidRDefault="00056E46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46" w:rsidRDefault="00056E46" w:rsidP="00C716CF">
      <w:pPr>
        <w:spacing w:after="0" w:line="240" w:lineRule="auto"/>
      </w:pPr>
      <w:r>
        <w:separator/>
      </w:r>
    </w:p>
  </w:footnote>
  <w:footnote w:type="continuationSeparator" w:id="0">
    <w:p w:rsidR="00056E46" w:rsidRDefault="00056E46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07575"/>
    <w:rsid w:val="00056E46"/>
    <w:rsid w:val="00076B2D"/>
    <w:rsid w:val="000C5054"/>
    <w:rsid w:val="000D7611"/>
    <w:rsid w:val="000E2446"/>
    <w:rsid w:val="000F3252"/>
    <w:rsid w:val="000F4484"/>
    <w:rsid w:val="00106CD4"/>
    <w:rsid w:val="00112ECE"/>
    <w:rsid w:val="001178A4"/>
    <w:rsid w:val="001A2FDA"/>
    <w:rsid w:val="001D6D68"/>
    <w:rsid w:val="001E71EB"/>
    <w:rsid w:val="001F4A46"/>
    <w:rsid w:val="00212512"/>
    <w:rsid w:val="00214100"/>
    <w:rsid w:val="00231125"/>
    <w:rsid w:val="002438E7"/>
    <w:rsid w:val="00245867"/>
    <w:rsid w:val="002500CF"/>
    <w:rsid w:val="00252B15"/>
    <w:rsid w:val="00274225"/>
    <w:rsid w:val="00275174"/>
    <w:rsid w:val="00283194"/>
    <w:rsid w:val="002920D7"/>
    <w:rsid w:val="00294202"/>
    <w:rsid w:val="0029751B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E6D89"/>
    <w:rsid w:val="004325D0"/>
    <w:rsid w:val="00444A0B"/>
    <w:rsid w:val="004454F1"/>
    <w:rsid w:val="00453535"/>
    <w:rsid w:val="00492FB0"/>
    <w:rsid w:val="004C19EA"/>
    <w:rsid w:val="00515E3C"/>
    <w:rsid w:val="005160A7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5546"/>
    <w:rsid w:val="005F03B1"/>
    <w:rsid w:val="00623BC8"/>
    <w:rsid w:val="0063489F"/>
    <w:rsid w:val="00680713"/>
    <w:rsid w:val="006C1EBE"/>
    <w:rsid w:val="006E6604"/>
    <w:rsid w:val="0071665D"/>
    <w:rsid w:val="0072532F"/>
    <w:rsid w:val="00733A4B"/>
    <w:rsid w:val="007343E6"/>
    <w:rsid w:val="00744807"/>
    <w:rsid w:val="00781FC2"/>
    <w:rsid w:val="0079163A"/>
    <w:rsid w:val="007C0C0B"/>
    <w:rsid w:val="007E6AC0"/>
    <w:rsid w:val="0083715B"/>
    <w:rsid w:val="00844894"/>
    <w:rsid w:val="00851057"/>
    <w:rsid w:val="008567F3"/>
    <w:rsid w:val="00861624"/>
    <w:rsid w:val="00862134"/>
    <w:rsid w:val="00862680"/>
    <w:rsid w:val="008B3578"/>
    <w:rsid w:val="008D7021"/>
    <w:rsid w:val="008E270E"/>
    <w:rsid w:val="00903CC4"/>
    <w:rsid w:val="009A09AF"/>
    <w:rsid w:val="009D26E3"/>
    <w:rsid w:val="009D7791"/>
    <w:rsid w:val="00A01BDE"/>
    <w:rsid w:val="00A163FA"/>
    <w:rsid w:val="00A235E1"/>
    <w:rsid w:val="00A256E5"/>
    <w:rsid w:val="00A34D36"/>
    <w:rsid w:val="00A62CCD"/>
    <w:rsid w:val="00A81BA2"/>
    <w:rsid w:val="00AB2F38"/>
    <w:rsid w:val="00AE7A0E"/>
    <w:rsid w:val="00AF7648"/>
    <w:rsid w:val="00B11820"/>
    <w:rsid w:val="00B1768F"/>
    <w:rsid w:val="00B2795A"/>
    <w:rsid w:val="00B31A21"/>
    <w:rsid w:val="00B4360C"/>
    <w:rsid w:val="00B67738"/>
    <w:rsid w:val="00BA7D8C"/>
    <w:rsid w:val="00BD2299"/>
    <w:rsid w:val="00BD5CAD"/>
    <w:rsid w:val="00BE2993"/>
    <w:rsid w:val="00C40E7B"/>
    <w:rsid w:val="00C45111"/>
    <w:rsid w:val="00C46CE6"/>
    <w:rsid w:val="00C50088"/>
    <w:rsid w:val="00C53FD0"/>
    <w:rsid w:val="00C65C86"/>
    <w:rsid w:val="00C716CF"/>
    <w:rsid w:val="00C752F0"/>
    <w:rsid w:val="00C902B4"/>
    <w:rsid w:val="00CA7EC5"/>
    <w:rsid w:val="00D041B6"/>
    <w:rsid w:val="00D04B49"/>
    <w:rsid w:val="00D2342B"/>
    <w:rsid w:val="00D24E84"/>
    <w:rsid w:val="00D3130D"/>
    <w:rsid w:val="00D3408E"/>
    <w:rsid w:val="00D50B93"/>
    <w:rsid w:val="00D64310"/>
    <w:rsid w:val="00D724C7"/>
    <w:rsid w:val="00D8072C"/>
    <w:rsid w:val="00DA7A4D"/>
    <w:rsid w:val="00DB0C6B"/>
    <w:rsid w:val="00DC14C1"/>
    <w:rsid w:val="00DC3A73"/>
    <w:rsid w:val="00DC404D"/>
    <w:rsid w:val="00E53D2F"/>
    <w:rsid w:val="00E67F9C"/>
    <w:rsid w:val="00E70C26"/>
    <w:rsid w:val="00E754AF"/>
    <w:rsid w:val="00E90CC2"/>
    <w:rsid w:val="00E9712E"/>
    <w:rsid w:val="00EE3BA9"/>
    <w:rsid w:val="00EE5B4E"/>
    <w:rsid w:val="00EF4922"/>
    <w:rsid w:val="00F32255"/>
    <w:rsid w:val="00F3528C"/>
    <w:rsid w:val="00FA0EBA"/>
    <w:rsid w:val="00FB4AC9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6A489-55E5-47B5-95F8-FF425EDD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Zrazhaeva Maria</cp:lastModifiedBy>
  <cp:revision>17</cp:revision>
  <cp:lastPrinted>2021-06-11T03:41:00Z</cp:lastPrinted>
  <dcterms:created xsi:type="dcterms:W3CDTF">2020-08-06T07:23:00Z</dcterms:created>
  <dcterms:modified xsi:type="dcterms:W3CDTF">2021-08-27T00:30:00Z</dcterms:modified>
</cp:coreProperties>
</file>